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84" w:rsidRPr="00935D84" w:rsidRDefault="003C3809" w:rsidP="00935D84">
      <w:r w:rsidRPr="00C13F54">
        <w:rPr>
          <w:b/>
          <w:u w:val="single"/>
        </w:rPr>
        <w:t xml:space="preserve">Looking </w:t>
      </w:r>
      <w:r w:rsidR="00935D84" w:rsidRPr="00C13F54">
        <w:rPr>
          <w:b/>
          <w:u w:val="single"/>
        </w:rPr>
        <w:t xml:space="preserve">for </w:t>
      </w:r>
      <w:r w:rsidR="00935D84">
        <w:rPr>
          <w:b/>
          <w:u w:val="single"/>
        </w:rPr>
        <w:t xml:space="preserve">an </w:t>
      </w:r>
      <w:r w:rsidR="00935D84" w:rsidRPr="00C13F54">
        <w:rPr>
          <w:b/>
          <w:u w:val="single"/>
        </w:rPr>
        <w:t>REBT/CBT therapist in the UK?</w:t>
      </w:r>
    </w:p>
    <w:p w:rsidR="00935D84" w:rsidRDefault="00935D84" w:rsidP="00935D84">
      <w:r>
        <w:t>By Meir Stolear (2013)</w:t>
      </w:r>
    </w:p>
    <w:p w:rsidR="00935D84" w:rsidRDefault="00935D84" w:rsidP="00935D84"/>
    <w:p w:rsidR="00935D84" w:rsidRDefault="00935D84" w:rsidP="00935D84">
      <w:r>
        <w:t>Many the</w:t>
      </w:r>
      <w:r w:rsidR="002659B0">
        <w:t xml:space="preserve">rapists are now claiming to be </w:t>
      </w:r>
      <w:r>
        <w:t>competent CBT therapi</w:t>
      </w:r>
      <w:r w:rsidR="002659B0">
        <w:t xml:space="preserve">sts, but it is hard to know if </w:t>
      </w:r>
      <w:r>
        <w:t>these claims are true or not, as the UK therapy/counselling market is not regulated by the state. However, there are voluntarily self-regulated psychotherapists and counsell</w:t>
      </w:r>
      <w:r w:rsidR="002659B0">
        <w:t xml:space="preserve">ors, who abide by the codes of </w:t>
      </w:r>
      <w:r>
        <w:t>practice of their professional organisations and are accountable to them.  These therapists and counsellors usually carry the title of “accredited or chartered professional”.</w:t>
      </w:r>
    </w:p>
    <w:p w:rsidR="00935D84" w:rsidRDefault="00935D84" w:rsidP="00935D84"/>
    <w:p w:rsidR="00935D84" w:rsidRDefault="00935D84" w:rsidP="00935D84">
      <w:r>
        <w:t>In the process of accrediting/ chartering professionals, the professional organisations</w:t>
      </w:r>
      <w:r w:rsidR="002659B0">
        <w:t xml:space="preserve"> </w:t>
      </w:r>
      <w:r>
        <w:t xml:space="preserve">make sure that the accredited/chartered individual is trained to the standard that is required to become a specialist, as well as ensuring that such an individual has </w:t>
      </w:r>
      <w:proofErr w:type="gramStart"/>
      <w:r>
        <w:t xml:space="preserve">gained  </w:t>
      </w:r>
      <w:r w:rsidRPr="00267B3D">
        <w:t>sufficient</w:t>
      </w:r>
      <w:proofErr w:type="gramEnd"/>
      <w:r>
        <w:t xml:space="preserve"> supervised work experience. Once awarded the accreditation/charter the specialist will continue to be supervised and will have no less than 30 hours of continued professional development annually.</w:t>
      </w:r>
    </w:p>
    <w:p w:rsidR="00935D84" w:rsidRDefault="00935D84" w:rsidP="00935D84"/>
    <w:p w:rsidR="00935D84" w:rsidRDefault="00935D84" w:rsidP="00935D84">
      <w:r>
        <w:t>Accreditation/chartering aims to protect the public from bogus therapists and counsellors</w:t>
      </w:r>
    </w:p>
    <w:p w:rsidR="003C3809" w:rsidRDefault="00935D84" w:rsidP="00935D84">
      <w:proofErr w:type="gramStart"/>
      <w:r>
        <w:t>and</w:t>
      </w:r>
      <w:proofErr w:type="gramEnd"/>
      <w:r>
        <w:t xml:space="preserve"> make sure that the service one receives is to the highest </w:t>
      </w:r>
      <w:r w:rsidR="00387112">
        <w:t>standar</w:t>
      </w:r>
      <w:r w:rsidR="00267B3D">
        <w:t>ds</w:t>
      </w:r>
      <w:r w:rsidR="00820972">
        <w:t>.</w:t>
      </w:r>
    </w:p>
    <w:p w:rsidR="00820972" w:rsidRDefault="00820972"/>
    <w:p w:rsidR="00820972" w:rsidRDefault="00820972">
      <w:r>
        <w:t xml:space="preserve">If you are looking for </w:t>
      </w:r>
      <w:r w:rsidR="001D2650">
        <w:t xml:space="preserve">an </w:t>
      </w:r>
      <w:r>
        <w:t>accredited REBT/CBT therapist in the UK, please visit:</w:t>
      </w:r>
    </w:p>
    <w:p w:rsidR="00820972" w:rsidRDefault="002659B0">
      <w:hyperlink r:id="rId5" w:history="1">
        <w:r w:rsidR="00820972" w:rsidRPr="003779E9">
          <w:rPr>
            <w:rStyle w:val="Hyperlink"/>
          </w:rPr>
          <w:t>http://www.cbtregisteruk.com/Default.aspx</w:t>
        </w:r>
      </w:hyperlink>
      <w:r w:rsidR="00820972">
        <w:t>.</w:t>
      </w:r>
    </w:p>
    <w:p w:rsidR="00820972" w:rsidRDefault="001D2650">
      <w:r>
        <w:t>Fees</w:t>
      </w:r>
      <w:r w:rsidR="00820972">
        <w:t xml:space="preserve"> for treatment by an accredited REBT/CBT therapist in</w:t>
      </w:r>
      <w:r w:rsidR="002659B0">
        <w:t xml:space="preserve"> London are </w:t>
      </w:r>
      <w:proofErr w:type="gramStart"/>
      <w:r w:rsidR="002659B0">
        <w:t xml:space="preserve">between </w:t>
      </w:r>
      <w:r>
        <w:t>£75 to £110</w:t>
      </w:r>
      <w:r w:rsidR="00820972">
        <w:t xml:space="preserve"> per session</w:t>
      </w:r>
      <w:proofErr w:type="gramEnd"/>
      <w:r w:rsidR="00820972">
        <w:t xml:space="preserve">. </w:t>
      </w:r>
    </w:p>
    <w:p w:rsidR="00820972" w:rsidRDefault="00820972"/>
    <w:p w:rsidR="00820972" w:rsidRDefault="008031D2">
      <w:r>
        <w:t xml:space="preserve">Always ask your therapist, </w:t>
      </w:r>
      <w:r w:rsidR="00820972">
        <w:t>psychologist</w:t>
      </w:r>
      <w:r>
        <w:t xml:space="preserve"> or counsellor if </w:t>
      </w:r>
      <w:proofErr w:type="gramStart"/>
      <w:r>
        <w:t>he or she is accredited by the British Association</w:t>
      </w:r>
      <w:proofErr w:type="gramEnd"/>
      <w:r>
        <w:t xml:space="preserve"> for Behavioural and Cognitive Psychotherapies (BABCP) or by the Association for Rational Emotive Behaviour Therapy (AREBT). If the</w:t>
      </w:r>
      <w:r w:rsidR="001D2650">
        <w:t>y</w:t>
      </w:r>
      <w:r>
        <w:t xml:space="preserve"> are not, but are regulated by o</w:t>
      </w:r>
      <w:r w:rsidR="001D2650">
        <w:t xml:space="preserve">ther organisation/s, they </w:t>
      </w:r>
      <w:proofErr w:type="gramStart"/>
      <w:r w:rsidR="001D2650">
        <w:t xml:space="preserve">may </w:t>
      </w:r>
      <w:r>
        <w:t xml:space="preserve"> still</w:t>
      </w:r>
      <w:proofErr w:type="gramEnd"/>
      <w:r>
        <w:t xml:space="preserve"> </w:t>
      </w:r>
      <w:r w:rsidR="001D2650">
        <w:t xml:space="preserve">be </w:t>
      </w:r>
      <w:r>
        <w:t>a good professional</w:t>
      </w:r>
      <w:r w:rsidR="001D2650">
        <w:t xml:space="preserve"> to work with, but you can</w:t>
      </w:r>
      <w:r>
        <w:t>not regar</w:t>
      </w:r>
      <w:r w:rsidR="001D2650">
        <w:t>d them as an CBT</w:t>
      </w:r>
      <w:r w:rsidR="002659B0">
        <w:t>/</w:t>
      </w:r>
      <w:bookmarkStart w:id="0" w:name="_GoBack"/>
      <w:bookmarkEnd w:id="0"/>
      <w:r w:rsidR="002659B0">
        <w:t>REBT</w:t>
      </w:r>
      <w:r w:rsidR="001D2650">
        <w:t xml:space="preserve"> specialist</w:t>
      </w:r>
      <w:r>
        <w:t>.</w:t>
      </w:r>
    </w:p>
    <w:p w:rsidR="00387112" w:rsidRDefault="00387112"/>
    <w:sectPr w:rsidR="00387112" w:rsidSect="008A6CCB">
      <w:pgSz w:w="8400" w:h="1190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9"/>
    <w:rsid w:val="001313EA"/>
    <w:rsid w:val="001D2650"/>
    <w:rsid w:val="002659B0"/>
    <w:rsid w:val="00267B3D"/>
    <w:rsid w:val="00387112"/>
    <w:rsid w:val="003C3809"/>
    <w:rsid w:val="004713D9"/>
    <w:rsid w:val="008031D2"/>
    <w:rsid w:val="00820972"/>
    <w:rsid w:val="008A6CCB"/>
    <w:rsid w:val="008B19C6"/>
    <w:rsid w:val="00935D84"/>
    <w:rsid w:val="00A46EBB"/>
    <w:rsid w:val="00AA20B0"/>
    <w:rsid w:val="00C1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btregisteruk.com/Default.asp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1585</Characters>
  <Application>Microsoft Macintosh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Stolear</dc:creator>
  <cp:keywords/>
  <dc:description/>
  <cp:lastModifiedBy>Meir Stolear</cp:lastModifiedBy>
  <cp:revision>2</cp:revision>
  <cp:lastPrinted>2013-09-26T15:33:00Z</cp:lastPrinted>
  <dcterms:created xsi:type="dcterms:W3CDTF">2013-09-29T07:27:00Z</dcterms:created>
  <dcterms:modified xsi:type="dcterms:W3CDTF">2013-09-29T07:27:00Z</dcterms:modified>
</cp:coreProperties>
</file>